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CellMar>
          <w:left w:w="0" w:type="dxa"/>
          <w:right w:w="0" w:type="dxa"/>
        </w:tblCellMar>
        <w:tblLook w:val="04A0" w:firstRow="1" w:lastRow="0" w:firstColumn="1" w:lastColumn="0" w:noHBand="0" w:noVBand="1"/>
      </w:tblPr>
      <w:tblGrid>
        <w:gridCol w:w="9072"/>
      </w:tblGrid>
      <w:tr w:rsidR="00331C11" w:rsidRPr="00331C11" w:rsidTr="00331C11">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31C11" w:rsidRPr="00331C1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after="0" w:line="240" w:lineRule="atLeast"/>
                    <w:rPr>
                      <w:rFonts w:ascii="Times New Roman" w:eastAsia="Times New Roman" w:hAnsi="Times New Roman" w:cs="Times New Roman"/>
                      <w:sz w:val="24"/>
                      <w:szCs w:val="24"/>
                      <w:lang w:eastAsia="tr-TR"/>
                    </w:rPr>
                  </w:pPr>
                  <w:r w:rsidRPr="00331C11">
                    <w:rPr>
                      <w:rFonts w:ascii="Arial" w:eastAsia="Times New Roman" w:hAnsi="Arial" w:cs="Arial"/>
                      <w:sz w:val="16"/>
                      <w:szCs w:val="16"/>
                      <w:lang w:eastAsia="tr-TR"/>
                    </w:rPr>
                    <w:t>24 Ağustos 2024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after="0" w:line="240" w:lineRule="atLeast"/>
                    <w:jc w:val="center"/>
                    <w:rPr>
                      <w:rFonts w:ascii="Times New Roman" w:eastAsia="Times New Roman" w:hAnsi="Times New Roman" w:cs="Times New Roman"/>
                      <w:sz w:val="24"/>
                      <w:szCs w:val="24"/>
                      <w:lang w:eastAsia="tr-TR"/>
                    </w:rPr>
                  </w:pPr>
                  <w:r w:rsidRPr="00331C1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31C11">
                    <w:rPr>
                      <w:rFonts w:ascii="Arial" w:eastAsia="Times New Roman" w:hAnsi="Arial" w:cs="Arial"/>
                      <w:sz w:val="16"/>
                      <w:szCs w:val="16"/>
                      <w:lang w:eastAsia="tr-TR"/>
                    </w:rPr>
                    <w:t>Sayı :</w:t>
                  </w:r>
                  <w:proofErr w:type="gramEnd"/>
                  <w:r w:rsidRPr="00331C11">
                    <w:rPr>
                      <w:rFonts w:ascii="Arial" w:eastAsia="Times New Roman" w:hAnsi="Arial" w:cs="Arial"/>
                      <w:sz w:val="16"/>
                      <w:szCs w:val="16"/>
                      <w:lang w:eastAsia="tr-TR"/>
                    </w:rPr>
                    <w:t xml:space="preserve"> 32642</w:t>
                  </w:r>
                </w:p>
              </w:tc>
            </w:tr>
            <w:tr w:rsidR="00331C11" w:rsidRPr="00331C11">
              <w:trPr>
                <w:trHeight w:val="480"/>
                <w:jc w:val="center"/>
              </w:trPr>
              <w:tc>
                <w:tcPr>
                  <w:tcW w:w="8789" w:type="dxa"/>
                  <w:gridSpan w:val="3"/>
                  <w:tcMar>
                    <w:top w:w="0" w:type="dxa"/>
                    <w:left w:w="108" w:type="dxa"/>
                    <w:bottom w:w="0" w:type="dxa"/>
                    <w:right w:w="108" w:type="dxa"/>
                  </w:tcMar>
                  <w:vAlign w:val="center"/>
                  <w:hideMark/>
                </w:tcPr>
                <w:p w:rsidR="00331C11" w:rsidRPr="00331C11" w:rsidRDefault="00331C11" w:rsidP="00331C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1C11">
                    <w:rPr>
                      <w:rFonts w:ascii="Arial" w:eastAsia="Times New Roman" w:hAnsi="Arial" w:cs="Arial"/>
                      <w:b/>
                      <w:bCs/>
                      <w:color w:val="000080"/>
                      <w:sz w:val="18"/>
                      <w:szCs w:val="18"/>
                      <w:lang w:eastAsia="tr-TR"/>
                    </w:rPr>
                    <w:t>TEBLİĞ</w:t>
                  </w:r>
                </w:p>
              </w:tc>
            </w:tr>
            <w:tr w:rsidR="00331C11" w:rsidRPr="00331C11">
              <w:trPr>
                <w:trHeight w:val="480"/>
                <w:jc w:val="center"/>
              </w:trPr>
              <w:tc>
                <w:tcPr>
                  <w:tcW w:w="8789" w:type="dxa"/>
                  <w:gridSpan w:val="3"/>
                  <w:tcMar>
                    <w:top w:w="0" w:type="dxa"/>
                    <w:left w:w="108" w:type="dxa"/>
                    <w:bottom w:w="0" w:type="dxa"/>
                    <w:right w:w="108" w:type="dxa"/>
                  </w:tcMar>
                  <w:vAlign w:val="center"/>
                  <w:hideMark/>
                </w:tcPr>
                <w:p w:rsidR="00331C11" w:rsidRPr="00331C11" w:rsidRDefault="00331C11" w:rsidP="00331C11">
                  <w:pPr>
                    <w:spacing w:after="0" w:line="240" w:lineRule="atLeast"/>
                    <w:ind w:firstLine="566"/>
                    <w:jc w:val="both"/>
                    <w:rPr>
                      <w:rFonts w:ascii="Times New Roman" w:eastAsia="Times New Roman" w:hAnsi="Times New Roman" w:cs="Times New Roman"/>
                      <w:u w:val="single"/>
                      <w:lang w:eastAsia="tr-TR"/>
                    </w:rPr>
                  </w:pPr>
                  <w:r w:rsidRPr="00331C11">
                    <w:rPr>
                      <w:rFonts w:ascii="Times New Roman" w:eastAsia="Times New Roman" w:hAnsi="Times New Roman" w:cs="Times New Roman"/>
                      <w:sz w:val="18"/>
                      <w:szCs w:val="18"/>
                      <w:u w:val="single"/>
                      <w:lang w:eastAsia="tr-TR"/>
                    </w:rPr>
                    <w:t>Sanayi ve Teknoloji Bakanlığından:</w:t>
                  </w:r>
                </w:p>
                <w:p w:rsidR="00331C11" w:rsidRPr="00331C11" w:rsidRDefault="00331C11" w:rsidP="00331C11">
                  <w:pPr>
                    <w:spacing w:before="56"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YATIRIMLARDA DEVLET YARDIMLARI HAKKINDA KARARIN</w:t>
                  </w:r>
                </w:p>
                <w:p w:rsidR="00331C11" w:rsidRPr="00331C11" w:rsidRDefault="00331C11" w:rsidP="00331C11">
                  <w:pPr>
                    <w:spacing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UYGULANMASINA İLİŞKİN TEBLİĞ (TEBLİĞ NO: 2012/1)’DE</w:t>
                  </w:r>
                </w:p>
                <w:p w:rsidR="00331C11" w:rsidRPr="00331C11" w:rsidRDefault="00331C11" w:rsidP="00331C11">
                  <w:pPr>
                    <w:spacing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DEĞİŞİKLİK YAPILMASINA DAİR TEBLİĞ</w:t>
                  </w:r>
                </w:p>
                <w:p w:rsidR="00331C11" w:rsidRPr="00331C11" w:rsidRDefault="00331C11" w:rsidP="00331C11">
                  <w:pPr>
                    <w:spacing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(TEBLİĞ NO: 2024/1)</w:t>
                  </w:r>
                </w:p>
                <w:p w:rsidR="00331C11" w:rsidRPr="00331C11" w:rsidRDefault="00331C11" w:rsidP="00331C11">
                  <w:pPr>
                    <w:spacing w:after="0" w:line="240" w:lineRule="atLeast"/>
                    <w:ind w:firstLine="566"/>
                    <w:jc w:val="center"/>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 </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1- </w:t>
                  </w:r>
                  <w:r w:rsidRPr="00331C11">
                    <w:rPr>
                      <w:rFonts w:ascii="Times New Roman" w:eastAsia="Times New Roman" w:hAnsi="Times New Roman" w:cs="Times New Roman"/>
                      <w:sz w:val="18"/>
                      <w:szCs w:val="18"/>
                      <w:lang w:eastAsia="tr-TR"/>
                    </w:rPr>
                    <w:t xml:space="preserve">20/6/2012 tarihli ve 28329 sayılı Resmî </w:t>
                  </w:r>
                  <w:proofErr w:type="spellStart"/>
                  <w:r w:rsidRPr="00331C11">
                    <w:rPr>
                      <w:rFonts w:ascii="Times New Roman" w:eastAsia="Times New Roman" w:hAnsi="Times New Roman" w:cs="Times New Roman"/>
                      <w:sz w:val="18"/>
                      <w:szCs w:val="18"/>
                      <w:lang w:eastAsia="tr-TR"/>
                    </w:rPr>
                    <w:t>Gazete’de</w:t>
                  </w:r>
                  <w:proofErr w:type="spellEnd"/>
                  <w:r w:rsidRPr="00331C11">
                    <w:rPr>
                      <w:rFonts w:ascii="Times New Roman" w:eastAsia="Times New Roman" w:hAnsi="Times New Roman" w:cs="Times New Roman"/>
                      <w:sz w:val="18"/>
                      <w:szCs w:val="18"/>
                      <w:lang w:eastAsia="tr-TR"/>
                    </w:rPr>
                    <w:t xml:space="preserve"> yayımlanan Yatırımlarda Devlet Yardımları Hakkında Kararın Uygulanmasına İlişkin Tebliğ (Tebliğ No: 2012/1)’in </w:t>
                  </w:r>
                  <w:proofErr w:type="gramStart"/>
                  <w:r w:rsidRPr="00331C11">
                    <w:rPr>
                      <w:rFonts w:ascii="Times New Roman" w:eastAsia="Times New Roman" w:hAnsi="Times New Roman" w:cs="Times New Roman"/>
                      <w:sz w:val="18"/>
                      <w:szCs w:val="18"/>
                      <w:lang w:eastAsia="tr-TR"/>
                    </w:rPr>
                    <w:t xml:space="preserve">2 </w:t>
                  </w:r>
                  <w:proofErr w:type="spellStart"/>
                  <w:r w:rsidRPr="00331C11">
                    <w:rPr>
                      <w:rFonts w:ascii="Times New Roman" w:eastAsia="Times New Roman" w:hAnsi="Times New Roman" w:cs="Times New Roman"/>
                      <w:sz w:val="18"/>
                      <w:szCs w:val="18"/>
                      <w:lang w:eastAsia="tr-TR"/>
                    </w:rPr>
                    <w:t>nci</w:t>
                  </w:r>
                  <w:proofErr w:type="spellEnd"/>
                  <w:proofErr w:type="gramEnd"/>
                  <w:r w:rsidRPr="00331C11">
                    <w:rPr>
                      <w:rFonts w:ascii="Times New Roman" w:eastAsia="Times New Roman" w:hAnsi="Times New Roman" w:cs="Times New Roman"/>
                      <w:sz w:val="18"/>
                      <w:szCs w:val="18"/>
                      <w:lang w:eastAsia="tr-TR"/>
                    </w:rPr>
                    <w:t xml:space="preserve"> maddesinin birinci fıkrasına aşağıdaki bent eklenmiştir.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w:t>
                  </w:r>
                  <w:proofErr w:type="gramStart"/>
                  <w:r w:rsidRPr="00331C11">
                    <w:rPr>
                      <w:rFonts w:ascii="Times New Roman" w:eastAsia="Times New Roman" w:hAnsi="Times New Roman" w:cs="Times New Roman"/>
                      <w:sz w:val="18"/>
                      <w:szCs w:val="18"/>
                      <w:lang w:eastAsia="tr-TR"/>
                    </w:rPr>
                    <w:t>m</w:t>
                  </w:r>
                  <w:proofErr w:type="gramEnd"/>
                  <w:r w:rsidRPr="00331C11">
                    <w:rPr>
                      <w:rFonts w:ascii="Times New Roman" w:eastAsia="Times New Roman" w:hAnsi="Times New Roman" w:cs="Times New Roman"/>
                      <w:sz w:val="18"/>
                      <w:szCs w:val="18"/>
                      <w:lang w:eastAsia="tr-TR"/>
                    </w:rPr>
                    <w:t xml:space="preserve">) İlave sigorta primi işveren hissesi desteği (İSPİH): Kararın 12 </w:t>
                  </w:r>
                  <w:proofErr w:type="spellStart"/>
                  <w:r w:rsidRPr="00331C11">
                    <w:rPr>
                      <w:rFonts w:ascii="Times New Roman" w:eastAsia="Times New Roman" w:hAnsi="Times New Roman" w:cs="Times New Roman"/>
                      <w:sz w:val="18"/>
                      <w:szCs w:val="18"/>
                      <w:lang w:eastAsia="tr-TR"/>
                    </w:rPr>
                    <w:t>nci</w:t>
                  </w:r>
                  <w:proofErr w:type="spellEnd"/>
                  <w:r w:rsidRPr="00331C11">
                    <w:rPr>
                      <w:rFonts w:ascii="Times New Roman" w:eastAsia="Times New Roman" w:hAnsi="Times New Roman" w:cs="Times New Roman"/>
                      <w:sz w:val="18"/>
                      <w:szCs w:val="18"/>
                      <w:lang w:eastAsia="tr-TR"/>
                    </w:rPr>
                    <w:t xml:space="preserve"> maddesinin on birinci fıkrası kapsamında uygulanan kadın ve/veya genç istihdamına yönelik sigorta primi işveren hissesi desteğini,”</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2- </w:t>
                  </w:r>
                  <w:r w:rsidRPr="00331C11">
                    <w:rPr>
                      <w:rFonts w:ascii="Times New Roman" w:eastAsia="Times New Roman" w:hAnsi="Times New Roman" w:cs="Times New Roman"/>
                      <w:sz w:val="18"/>
                      <w:szCs w:val="18"/>
                      <w:lang w:eastAsia="tr-TR"/>
                    </w:rPr>
                    <w:t>Aynı Tebliğin 8 inci maddesinin ikinci fıkrasının (e) bendi aşağıdaki şekilde değiştirilmiş (f) bendinde yer alan “yurt dışından temin edilecek kanat, jeneratör ve türbinler” ibaresi “yurt dışında üretilen kanat ve kuleler” şeklinde değiştirilmiş ve aynı fıkraya aşağıdaki bent eklenmiştir.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w:t>
                  </w:r>
                  <w:proofErr w:type="gramStart"/>
                  <w:r w:rsidRPr="00331C11">
                    <w:rPr>
                      <w:rFonts w:ascii="Times New Roman" w:eastAsia="Times New Roman" w:hAnsi="Times New Roman" w:cs="Times New Roman"/>
                      <w:sz w:val="18"/>
                      <w:szCs w:val="18"/>
                      <w:lang w:eastAsia="tr-TR"/>
                    </w:rPr>
                    <w:t>e</w:t>
                  </w:r>
                  <w:proofErr w:type="gramEnd"/>
                  <w:r w:rsidRPr="00331C11">
                    <w:rPr>
                      <w:rFonts w:ascii="Times New Roman" w:eastAsia="Times New Roman" w:hAnsi="Times New Roman" w:cs="Times New Roman"/>
                      <w:sz w:val="18"/>
                      <w:szCs w:val="18"/>
                      <w:lang w:eastAsia="tr-TR"/>
                    </w:rPr>
                    <w:t>) Güneş enerjisine dayalı elektrik üretimi yatırımları kapsamında yurt dışından temin edilecek güneş paneli ve güneş paneli taşıyıcı konstrüksiyon sistemleri ile üretim süreci ingot dilimleme aşamasından veya öncesindeki bir aşamadan başlamadan yurt içinde üretilen güneş hücreleri kullanılarak üretilen güneş panelleri,”</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w:t>
                  </w:r>
                  <w:proofErr w:type="gramStart"/>
                  <w:r w:rsidRPr="00331C11">
                    <w:rPr>
                      <w:rFonts w:ascii="Times New Roman" w:eastAsia="Times New Roman" w:hAnsi="Times New Roman" w:cs="Times New Roman"/>
                      <w:sz w:val="18"/>
                      <w:szCs w:val="18"/>
                      <w:lang w:eastAsia="tr-TR"/>
                    </w:rPr>
                    <w:t>g</w:t>
                  </w:r>
                  <w:proofErr w:type="gramEnd"/>
                  <w:r w:rsidRPr="00331C11">
                    <w:rPr>
                      <w:rFonts w:ascii="Times New Roman" w:eastAsia="Times New Roman" w:hAnsi="Times New Roman" w:cs="Times New Roman"/>
                      <w:sz w:val="18"/>
                      <w:szCs w:val="18"/>
                      <w:lang w:eastAsia="tr-TR"/>
                    </w:rPr>
                    <w:t xml:space="preserve">) Lisanssız faaliyet kapsamında ve bağlantı anlaşmasındaki sözleşme gücü ile sınırlı olmak kaydıyla rüzgâr enerjisine dayalı elektrik üretimi yatırımları kapsamında yurt dışında üretilen jeneratörler ile jeneratörü yurt dışında üretilerek temin edilen </w:t>
                  </w:r>
                  <w:proofErr w:type="spellStart"/>
                  <w:r w:rsidRPr="00331C11">
                    <w:rPr>
                      <w:rFonts w:ascii="Times New Roman" w:eastAsia="Times New Roman" w:hAnsi="Times New Roman" w:cs="Times New Roman"/>
                      <w:sz w:val="18"/>
                      <w:szCs w:val="18"/>
                      <w:lang w:eastAsia="tr-TR"/>
                    </w:rPr>
                    <w:t>naseller</w:t>
                  </w:r>
                  <w:proofErr w:type="spellEnd"/>
                  <w:r w:rsidRPr="00331C11">
                    <w:rPr>
                      <w:rFonts w:ascii="Times New Roman" w:eastAsia="Times New Roman" w:hAnsi="Times New Roman" w:cs="Times New Roman"/>
                      <w:sz w:val="18"/>
                      <w:szCs w:val="18"/>
                      <w:lang w:eastAsia="tr-TR"/>
                    </w:rPr>
                    <w:t>.”</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3- </w:t>
                  </w:r>
                  <w:r w:rsidRPr="00331C11">
                    <w:rPr>
                      <w:rFonts w:ascii="Times New Roman" w:eastAsia="Times New Roman" w:hAnsi="Times New Roman" w:cs="Times New Roman"/>
                      <w:sz w:val="18"/>
                      <w:szCs w:val="18"/>
                      <w:lang w:eastAsia="tr-TR"/>
                    </w:rPr>
                    <w:t xml:space="preserve">Aynı Tebliğin </w:t>
                  </w:r>
                  <w:proofErr w:type="gramStart"/>
                  <w:r w:rsidRPr="00331C11">
                    <w:rPr>
                      <w:rFonts w:ascii="Times New Roman" w:eastAsia="Times New Roman" w:hAnsi="Times New Roman" w:cs="Times New Roman"/>
                      <w:sz w:val="18"/>
                      <w:szCs w:val="18"/>
                      <w:lang w:eastAsia="tr-TR"/>
                    </w:rPr>
                    <w:t>14 üncü</w:t>
                  </w:r>
                  <w:proofErr w:type="gramEnd"/>
                  <w:r w:rsidRPr="00331C11">
                    <w:rPr>
                      <w:rFonts w:ascii="Times New Roman" w:eastAsia="Times New Roman" w:hAnsi="Times New Roman" w:cs="Times New Roman"/>
                      <w:sz w:val="18"/>
                      <w:szCs w:val="18"/>
                      <w:lang w:eastAsia="tr-TR"/>
                    </w:rPr>
                    <w:t xml:space="preserve"> maddesine aşağıdaki fıkralar eklenmiştir.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“(11) İSPİH desteği yalnızca 29/6/2021 tarihi ve sonrasındaki müracaatlara istinaden düzenlenen teşvik belgeleri kapsamında uygulanır. İSPİH desteğinin uygulanabilmesi için yatırımcıların yatırım teşvik belgesinde kayıtlı sigorta primi işveren hissesi desteği uygulamasının bittiği dönemi takip eden 3 ay içerisinde Sosyal Güvenlik Kurumu Başkanlığına başvurması gerekmektedir. Teşvik belgesi üzerinde Bakanlıkça ilave bir değişiklik yapılmaksızın, Sosyal Güvenlik Kurumu Başkanlığı tarafından İSPİH desteği başvuru tarihindeki aya ilişkin bildirim ile birlikte destek uygulamasına başlanır; ancak, Sosyal Güvenlik Kurumu Başkanlığına yapılan başvurunun tarihi, başvuru yapılan ayın biri ile yirmisi arasında ise; söz konusu başvuru kapsamında başvuru tarihinden bir önceki aya ilişkin bildirimlerden dolayı da İSPİH desteğinden yararlanılabilir. Yatırımcılar teşvik belgelerinde belirtilen sigorta primi işveren hissesi desteği süresinin her bir yılına karşılık bir ay için, İSPİH desteğinden yararlandırıldıktan sonra uygulamaya son verilir.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(12) Teşvik belgelerinde kayıtlı sigorta primi işveren hissesi desteğinden kısmi süreli çalışma, sigortalıya ilişkin rapor, ücretsiz izin gibi eksik günler hariç olmak üzere toplam 360 gün prim ödeme süresinde faydalanmış kadın ve/veya genç (18 yaşını doldurmuş ve 26 yaşından gün almamış kişi) İSPİH desteğine konu çalışan sayısı hesaplamasında dikkate alınır. İSPİH desteğine konu çalışan sayısı belirlenirken, istihdam edilen genç için sigorta primi işveren hissesi desteğinden faydalanılan her bir ayın ilk günü 18 yaşını doldurmuş ve 26 yaşından gün almamış olması şartı aranır.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(13) İSPİH desteği, istihdam edilecek kadın ve/veya genç sigortalılar için uygulanır. İSPİH desteğinden faydalanılacak kişi sayısının hesaplanmasında esas çalışanlar ile destekten faydalanılan çalışanların aynı kişiler olması gerekmemektedir. İSPİH desteğinden faydalanılacak genç için destekten faydalanılan her bir ayın ilk günü 18 yaşını doldurmuş ve 26 yaşından gün almamış olması şartı aranmaktadır. Teşvik belgesi üzerinde kayıtlı mevcut istihdam sayısı dikkate alınmaksızın ilgili ay için İSPİH desteği uygulanır.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(14) Yararlanılan İSPİH desteği tutarı, yatırımcının faydalandığı sigorta primi işveren hissesi desteği tutarı da dahil olmak üzere teşvik belgesinde kayıtlı azami destek tutarını geçemez ve hesaplanan çalışan sayısı teşvik belgesinde kayıtlı olan ilave istihdam sayısını aşamaz. Aynı işyeri sicil numarasında birden fazla teşvik belgesi kapsamında İSPİH desteği uygulanması halinde destek uygulamasında birleştirilen belgelerdeki azami prim tutarları toplamı dikkate alınır.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(15) Aynı işyeri sicil numarasında tamamı İSPİH desteğinden yararlanabilecek belgeler olması kaydı ile uygulaması birleştirilen birden fazla teşvik belgesi kapsamında, teşvik belgelerinde belirtilen sigorta primi işveren hissesi desteği sürelerinin toplamı ve birleştirme sonucu sağlanan ilave istihdam ile hesaplanan çalışan sayısı dikkate alınarak, İSPİH desteği uygulanır. Diğer taraftan, yatırımcılar aynı işyeri sicil numarasında birleştirilen sigorta primi işveren hissesi desteği uygulamasının sona ermesini müteakip İSPİH desteğinin uygulanabilmesi için başvuruda bulunabilir.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(16) İSPİH desteğinden yararlanabilecek yatırımcılara ilişkin olarak firma adı, teşvik belgesi sayısı, işyeri sicil numarası, istihdam sayısı, vergi   dairesi, vergi   numarası, destek başlangıç dönemi ve destekten yararlanma süresine dair bilgiler Sosyal Güvenlik Kurumu Başkanlığı tarafından Bakanlığa ayda bir defa olmak üzere bildirilir.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lastRenderedPageBreak/>
                    <w:t>(17) İSPİH desteği, 17/10/2016 tarihli ve 2016/9495 sayılı Bakanlar Kurulu Kararıyla yürürlüğe konulan Yatırımlara Proje Bazlı Devlet Yardımı Verilmesine İlişkin Karar kapsamındaki yatırımlarda uygulanmaz.”</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4- </w:t>
                  </w:r>
                  <w:r w:rsidRPr="00331C11">
                    <w:rPr>
                      <w:rFonts w:ascii="Times New Roman" w:eastAsia="Times New Roman" w:hAnsi="Times New Roman" w:cs="Times New Roman"/>
                      <w:sz w:val="18"/>
                      <w:szCs w:val="18"/>
                      <w:lang w:eastAsia="tr-TR"/>
                    </w:rPr>
                    <w:t>Aynı Tebliğin 15 inci maddesine aşağıdaki fıkra eklenmiştir.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 xml:space="preserve">“(2) Sigorta primi desteği içeren teşvik belgelerinde, </w:t>
                  </w:r>
                  <w:proofErr w:type="gramStart"/>
                  <w:r w:rsidRPr="00331C11">
                    <w:rPr>
                      <w:rFonts w:ascii="Times New Roman" w:eastAsia="Times New Roman" w:hAnsi="Times New Roman" w:cs="Times New Roman"/>
                      <w:sz w:val="18"/>
                      <w:szCs w:val="18"/>
                      <w:lang w:eastAsia="tr-TR"/>
                    </w:rPr>
                    <w:t>14 üncü</w:t>
                  </w:r>
                  <w:proofErr w:type="gramEnd"/>
                  <w:r w:rsidRPr="00331C11">
                    <w:rPr>
                      <w:rFonts w:ascii="Times New Roman" w:eastAsia="Times New Roman" w:hAnsi="Times New Roman" w:cs="Times New Roman"/>
                      <w:sz w:val="18"/>
                      <w:szCs w:val="18"/>
                      <w:lang w:eastAsia="tr-TR"/>
                    </w:rPr>
                    <w:t xml:space="preserve"> maddenin İSPİH desteğine ilişkin hükümleri sigorta primi desteği için de uygulanır.”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5- </w:t>
                  </w:r>
                  <w:r w:rsidRPr="00331C11">
                    <w:rPr>
                      <w:rFonts w:ascii="Times New Roman" w:eastAsia="Times New Roman" w:hAnsi="Times New Roman" w:cs="Times New Roman"/>
                      <w:sz w:val="18"/>
                      <w:szCs w:val="18"/>
                      <w:lang w:eastAsia="tr-TR"/>
                    </w:rPr>
                    <w:t>Aynı Tebliğin EK-11’i ekteki şekilde değiştirilmiştir.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6- </w:t>
                  </w:r>
                  <w:r w:rsidRPr="00331C11">
                    <w:rPr>
                      <w:rFonts w:ascii="Times New Roman" w:eastAsia="Times New Roman" w:hAnsi="Times New Roman" w:cs="Times New Roman"/>
                      <w:sz w:val="18"/>
                      <w:szCs w:val="18"/>
                      <w:lang w:eastAsia="tr-TR"/>
                    </w:rPr>
                    <w:t>Bu Tebliğin;</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 xml:space="preserve">a) </w:t>
                  </w:r>
                  <w:proofErr w:type="gramStart"/>
                  <w:r w:rsidRPr="00331C11">
                    <w:rPr>
                      <w:rFonts w:ascii="Times New Roman" w:eastAsia="Times New Roman" w:hAnsi="Times New Roman" w:cs="Times New Roman"/>
                      <w:sz w:val="18"/>
                      <w:szCs w:val="18"/>
                      <w:lang w:eastAsia="tr-TR"/>
                    </w:rPr>
                    <w:t xml:space="preserve">2 </w:t>
                  </w:r>
                  <w:proofErr w:type="spellStart"/>
                  <w:r w:rsidRPr="00331C11">
                    <w:rPr>
                      <w:rFonts w:ascii="Times New Roman" w:eastAsia="Times New Roman" w:hAnsi="Times New Roman" w:cs="Times New Roman"/>
                      <w:sz w:val="18"/>
                      <w:szCs w:val="18"/>
                      <w:lang w:eastAsia="tr-TR"/>
                    </w:rPr>
                    <w:t>nci</w:t>
                  </w:r>
                  <w:proofErr w:type="spellEnd"/>
                  <w:proofErr w:type="gramEnd"/>
                  <w:r w:rsidRPr="00331C11">
                    <w:rPr>
                      <w:rFonts w:ascii="Times New Roman" w:eastAsia="Times New Roman" w:hAnsi="Times New Roman" w:cs="Times New Roman"/>
                      <w:sz w:val="18"/>
                      <w:szCs w:val="18"/>
                      <w:lang w:eastAsia="tr-TR"/>
                    </w:rPr>
                    <w:t xml:space="preserve"> maddesi ile 8 inci maddenin ikinci fıkrasına eklenen (g) bendi 1/1/2026 tarihinde,</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b) Diğer hükümleri yayımı tarihinde,</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proofErr w:type="gramStart"/>
                  <w:r w:rsidRPr="00331C11">
                    <w:rPr>
                      <w:rFonts w:ascii="Times New Roman" w:eastAsia="Times New Roman" w:hAnsi="Times New Roman" w:cs="Times New Roman"/>
                      <w:sz w:val="18"/>
                      <w:szCs w:val="18"/>
                      <w:lang w:eastAsia="tr-TR"/>
                    </w:rPr>
                    <w:t>yürürlüğe</w:t>
                  </w:r>
                  <w:proofErr w:type="gramEnd"/>
                  <w:r w:rsidRPr="00331C11">
                    <w:rPr>
                      <w:rFonts w:ascii="Times New Roman" w:eastAsia="Times New Roman" w:hAnsi="Times New Roman" w:cs="Times New Roman"/>
                      <w:sz w:val="18"/>
                      <w:szCs w:val="18"/>
                      <w:lang w:eastAsia="tr-TR"/>
                    </w:rPr>
                    <w:t xml:space="preserve"> girer.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7- </w:t>
                  </w:r>
                  <w:r w:rsidRPr="00331C11">
                    <w:rPr>
                      <w:rFonts w:ascii="Times New Roman" w:eastAsia="Times New Roman" w:hAnsi="Times New Roman" w:cs="Times New Roman"/>
                      <w:sz w:val="18"/>
                      <w:szCs w:val="18"/>
                      <w:lang w:eastAsia="tr-TR"/>
                    </w:rPr>
                    <w:t>Bu Tebliğ hükümlerini Sanayi ve Teknoloji Bakanı yürütür.</w:t>
                  </w:r>
                </w:p>
                <w:p w:rsidR="00331C11" w:rsidRPr="00331C11" w:rsidRDefault="00331C11" w:rsidP="00331C11">
                  <w:pPr>
                    <w:spacing w:before="100" w:beforeAutospacing="1" w:after="100" w:afterAutospacing="1" w:line="240" w:lineRule="auto"/>
                    <w:rPr>
                      <w:rFonts w:ascii="Times New Roman" w:eastAsia="Times New Roman" w:hAnsi="Times New Roman" w:cs="Times New Roman"/>
                      <w:sz w:val="24"/>
                      <w:szCs w:val="24"/>
                      <w:lang w:eastAsia="tr-TR"/>
                    </w:rPr>
                  </w:pPr>
                  <w:hyperlink r:id="rId4" w:history="1">
                    <w:r w:rsidRPr="00331C11">
                      <w:rPr>
                        <w:rFonts w:ascii="Arial" w:eastAsia="Times New Roman" w:hAnsi="Arial" w:cs="Arial"/>
                        <w:b/>
                        <w:bCs/>
                        <w:color w:val="0000FF"/>
                        <w:sz w:val="18"/>
                        <w:szCs w:val="18"/>
                        <w:u w:val="single"/>
                        <w:lang w:eastAsia="tr-TR"/>
                      </w:rPr>
                      <w:t>Ekleri için tıklayınız</w:t>
                    </w:r>
                  </w:hyperlink>
                </w:p>
              </w:tc>
            </w:tr>
          </w:tbl>
          <w:p w:rsidR="00331C11" w:rsidRPr="00331C11" w:rsidRDefault="00331C11" w:rsidP="00331C11">
            <w:pPr>
              <w:spacing w:after="0" w:line="240" w:lineRule="auto"/>
              <w:rPr>
                <w:rFonts w:ascii="Times New Roman" w:eastAsia="Times New Roman" w:hAnsi="Times New Roman" w:cs="Times New Roman"/>
                <w:sz w:val="24"/>
                <w:szCs w:val="24"/>
                <w:lang w:eastAsia="tr-TR"/>
              </w:rPr>
            </w:pPr>
          </w:p>
        </w:tc>
      </w:tr>
    </w:tbl>
    <w:p w:rsidR="00E8167C" w:rsidRDefault="00E8167C"/>
    <w:p w:rsidR="00331C11" w:rsidRDefault="00331C11"/>
    <w:p w:rsidR="00331C11" w:rsidRDefault="00331C11"/>
    <w:p w:rsidR="00331C11" w:rsidRDefault="00331C11"/>
    <w:p w:rsidR="00331C11" w:rsidRDefault="00331C11"/>
    <w:tbl>
      <w:tblPr>
        <w:tblW w:w="0" w:type="auto"/>
        <w:tblInd w:w="108" w:type="dxa"/>
        <w:tblCellMar>
          <w:left w:w="0" w:type="dxa"/>
          <w:right w:w="0" w:type="dxa"/>
        </w:tblCellMar>
        <w:tblLook w:val="04A0" w:firstRow="1" w:lastRow="0" w:firstColumn="1" w:lastColumn="0" w:noHBand="0" w:noVBand="1"/>
      </w:tblPr>
      <w:tblGrid>
        <w:gridCol w:w="8964"/>
      </w:tblGrid>
      <w:tr w:rsidR="00331C11" w:rsidRPr="00331C11" w:rsidTr="00331C11">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331C11" w:rsidRPr="00331C11">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after="0" w:line="240" w:lineRule="atLeast"/>
                    <w:rPr>
                      <w:rFonts w:ascii="Times New Roman" w:eastAsia="Times New Roman" w:hAnsi="Times New Roman" w:cs="Times New Roman"/>
                      <w:sz w:val="24"/>
                      <w:szCs w:val="24"/>
                      <w:lang w:eastAsia="tr-TR"/>
                    </w:rPr>
                  </w:pPr>
                  <w:r w:rsidRPr="00331C11">
                    <w:rPr>
                      <w:rFonts w:ascii="Arial" w:eastAsia="Times New Roman" w:hAnsi="Arial" w:cs="Arial"/>
                      <w:sz w:val="16"/>
                      <w:szCs w:val="16"/>
                      <w:lang w:eastAsia="tr-TR"/>
                    </w:rPr>
                    <w:t>25 Ağustos 2024 PAZAR</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after="0" w:line="240" w:lineRule="atLeast"/>
                    <w:jc w:val="center"/>
                    <w:rPr>
                      <w:rFonts w:ascii="Times New Roman" w:eastAsia="Times New Roman" w:hAnsi="Times New Roman" w:cs="Times New Roman"/>
                      <w:sz w:val="24"/>
                      <w:szCs w:val="24"/>
                      <w:lang w:eastAsia="tr-TR"/>
                    </w:rPr>
                  </w:pPr>
                  <w:r w:rsidRPr="00331C11">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331C11" w:rsidRPr="00331C11" w:rsidRDefault="00331C11" w:rsidP="00331C11">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331C11">
                    <w:rPr>
                      <w:rFonts w:ascii="Arial" w:eastAsia="Times New Roman" w:hAnsi="Arial" w:cs="Arial"/>
                      <w:sz w:val="16"/>
                      <w:szCs w:val="16"/>
                      <w:lang w:eastAsia="tr-TR"/>
                    </w:rPr>
                    <w:t>Sayı :</w:t>
                  </w:r>
                  <w:proofErr w:type="gramEnd"/>
                  <w:r w:rsidRPr="00331C11">
                    <w:rPr>
                      <w:rFonts w:ascii="Arial" w:eastAsia="Times New Roman" w:hAnsi="Arial" w:cs="Arial"/>
                      <w:sz w:val="16"/>
                      <w:szCs w:val="16"/>
                      <w:lang w:eastAsia="tr-TR"/>
                    </w:rPr>
                    <w:t xml:space="preserve"> 32643</w:t>
                  </w:r>
                </w:p>
              </w:tc>
            </w:tr>
            <w:tr w:rsidR="00331C11" w:rsidRPr="00331C11">
              <w:trPr>
                <w:trHeight w:val="480"/>
                <w:jc w:val="center"/>
              </w:trPr>
              <w:tc>
                <w:tcPr>
                  <w:tcW w:w="8789" w:type="dxa"/>
                  <w:gridSpan w:val="3"/>
                  <w:tcMar>
                    <w:top w:w="0" w:type="dxa"/>
                    <w:left w:w="108" w:type="dxa"/>
                    <w:bottom w:w="0" w:type="dxa"/>
                    <w:right w:w="108" w:type="dxa"/>
                  </w:tcMar>
                  <w:vAlign w:val="center"/>
                  <w:hideMark/>
                </w:tcPr>
                <w:p w:rsidR="00331C11" w:rsidRPr="00331C11" w:rsidRDefault="00331C11" w:rsidP="00331C1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1C11">
                    <w:rPr>
                      <w:rFonts w:ascii="Arial" w:eastAsia="Times New Roman" w:hAnsi="Arial" w:cs="Arial"/>
                      <w:b/>
                      <w:bCs/>
                      <w:color w:val="000080"/>
                      <w:sz w:val="18"/>
                      <w:szCs w:val="18"/>
                      <w:lang w:eastAsia="tr-TR"/>
                    </w:rPr>
                    <w:t>TEBLİĞ</w:t>
                  </w:r>
                </w:p>
              </w:tc>
            </w:tr>
            <w:tr w:rsidR="00331C11" w:rsidRPr="00331C11">
              <w:trPr>
                <w:trHeight w:val="480"/>
                <w:jc w:val="center"/>
              </w:trPr>
              <w:tc>
                <w:tcPr>
                  <w:tcW w:w="8789" w:type="dxa"/>
                  <w:gridSpan w:val="3"/>
                  <w:tcMar>
                    <w:top w:w="0" w:type="dxa"/>
                    <w:left w:w="108" w:type="dxa"/>
                    <w:bottom w:w="0" w:type="dxa"/>
                    <w:right w:w="108" w:type="dxa"/>
                  </w:tcMar>
                  <w:vAlign w:val="center"/>
                  <w:hideMark/>
                </w:tcPr>
                <w:p w:rsidR="00331C11" w:rsidRPr="00331C11" w:rsidRDefault="00331C11" w:rsidP="00331C11">
                  <w:pPr>
                    <w:spacing w:after="0" w:line="240" w:lineRule="atLeast"/>
                    <w:ind w:firstLine="566"/>
                    <w:jc w:val="both"/>
                    <w:rPr>
                      <w:rFonts w:ascii="Times New Roman" w:eastAsia="Times New Roman" w:hAnsi="Times New Roman" w:cs="Times New Roman"/>
                      <w:u w:val="single"/>
                      <w:lang w:eastAsia="tr-TR"/>
                    </w:rPr>
                  </w:pPr>
                  <w:r w:rsidRPr="00331C11">
                    <w:rPr>
                      <w:rFonts w:ascii="Times New Roman" w:eastAsia="Times New Roman" w:hAnsi="Times New Roman" w:cs="Times New Roman"/>
                      <w:sz w:val="18"/>
                      <w:szCs w:val="18"/>
                      <w:u w:val="single"/>
                      <w:lang w:eastAsia="tr-TR"/>
                    </w:rPr>
                    <w:t>Sanayi ve Teknoloji Bakanlığından:</w:t>
                  </w:r>
                </w:p>
                <w:p w:rsidR="00331C11" w:rsidRPr="00331C11" w:rsidRDefault="00331C11" w:rsidP="00331C11">
                  <w:pPr>
                    <w:spacing w:before="56"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YATIRIMLARDA DEVLET YARDIMLARI HAKKINDA KARARIN</w:t>
                  </w:r>
                </w:p>
                <w:p w:rsidR="00331C11" w:rsidRPr="00331C11" w:rsidRDefault="00331C11" w:rsidP="00331C11">
                  <w:pPr>
                    <w:spacing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UYGULANMASINA İLİŞKİN TEBLİĞ (TEBLİĞ NO: 2012/1)’DE</w:t>
                  </w:r>
                </w:p>
                <w:p w:rsidR="00331C11" w:rsidRPr="00331C11" w:rsidRDefault="00331C11" w:rsidP="00331C11">
                  <w:pPr>
                    <w:spacing w:after="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DEĞİŞİKLİK YAPILMASINA DAİR TEBLİĞ</w:t>
                  </w:r>
                </w:p>
                <w:p w:rsidR="00331C11" w:rsidRPr="00331C11" w:rsidRDefault="00331C11" w:rsidP="00331C11">
                  <w:pPr>
                    <w:spacing w:after="170" w:line="240" w:lineRule="atLeast"/>
                    <w:jc w:val="center"/>
                    <w:rPr>
                      <w:rFonts w:ascii="Times New Roman" w:eastAsia="Times New Roman" w:hAnsi="Times New Roman" w:cs="Times New Roman"/>
                      <w:b/>
                      <w:bCs/>
                      <w:sz w:val="19"/>
                      <w:szCs w:val="19"/>
                      <w:lang w:eastAsia="tr-TR"/>
                    </w:rPr>
                  </w:pPr>
                  <w:r w:rsidRPr="00331C11">
                    <w:rPr>
                      <w:rFonts w:ascii="Times New Roman" w:eastAsia="Times New Roman" w:hAnsi="Times New Roman" w:cs="Times New Roman"/>
                      <w:b/>
                      <w:bCs/>
                      <w:sz w:val="18"/>
                      <w:szCs w:val="18"/>
                      <w:lang w:eastAsia="tr-TR"/>
                    </w:rPr>
                    <w:t>(TEBLİĞ NO: 2024/2)</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1-</w:t>
                  </w:r>
                  <w:r w:rsidRPr="00331C11">
                    <w:rPr>
                      <w:rFonts w:ascii="Times New Roman" w:eastAsia="Times New Roman" w:hAnsi="Times New Roman" w:cs="Times New Roman"/>
                      <w:sz w:val="18"/>
                      <w:szCs w:val="18"/>
                      <w:lang w:eastAsia="tr-TR"/>
                    </w:rPr>
                    <w:t xml:space="preserve"> 20/6/2012 tarihli ve 28329 sayılı Resmî </w:t>
                  </w:r>
                  <w:proofErr w:type="spellStart"/>
                  <w:r w:rsidRPr="00331C11">
                    <w:rPr>
                      <w:rFonts w:ascii="Times New Roman" w:eastAsia="Times New Roman" w:hAnsi="Times New Roman" w:cs="Times New Roman"/>
                      <w:sz w:val="18"/>
                      <w:szCs w:val="18"/>
                      <w:lang w:eastAsia="tr-TR"/>
                    </w:rPr>
                    <w:t>Gazete’de</w:t>
                  </w:r>
                  <w:proofErr w:type="spellEnd"/>
                  <w:r w:rsidRPr="00331C11">
                    <w:rPr>
                      <w:rFonts w:ascii="Times New Roman" w:eastAsia="Times New Roman" w:hAnsi="Times New Roman" w:cs="Times New Roman"/>
                      <w:sz w:val="18"/>
                      <w:szCs w:val="18"/>
                      <w:lang w:eastAsia="tr-TR"/>
                    </w:rPr>
                    <w:t xml:space="preserve"> yayımlanan Yatırımlarda Devlet Yardımları Hakkında Kararın Uygulanmasına İlişkin Tebliğ (Tebliğ No: 2012/1)’in 8 inci maddesinin ikinci fıkrasının (e) bendi aşağıdaki şekilde değiştirilmiştir.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sz w:val="18"/>
                      <w:szCs w:val="18"/>
                      <w:lang w:eastAsia="tr-TR"/>
                    </w:rPr>
                    <w:t>“</w:t>
                  </w:r>
                  <w:proofErr w:type="gramStart"/>
                  <w:r w:rsidRPr="00331C11">
                    <w:rPr>
                      <w:rFonts w:ascii="Times New Roman" w:eastAsia="Times New Roman" w:hAnsi="Times New Roman" w:cs="Times New Roman"/>
                      <w:sz w:val="18"/>
                      <w:szCs w:val="18"/>
                      <w:lang w:eastAsia="tr-TR"/>
                    </w:rPr>
                    <w:t>e</w:t>
                  </w:r>
                  <w:proofErr w:type="gramEnd"/>
                  <w:r w:rsidRPr="00331C11">
                    <w:rPr>
                      <w:rFonts w:ascii="Times New Roman" w:eastAsia="Times New Roman" w:hAnsi="Times New Roman" w:cs="Times New Roman"/>
                      <w:sz w:val="18"/>
                      <w:szCs w:val="18"/>
                      <w:lang w:eastAsia="tr-TR"/>
                    </w:rPr>
                    <w:t>) Güneş enerjisine dayalı elektrik üretimi yatırımları kapsamında yurt dışından temin edilecek güneş paneli ve güneş paneli taşıyıcı konstrüksiyon sistemleri ile üretim süreci ingot dilimleme aşamasından veya öncesindeki bir aşamadan başlayarak yurt içinde üretilmiş güneş hücreleri kullanılmadan üretilen güneş panelleri,”</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2-</w:t>
                  </w:r>
                  <w:r w:rsidRPr="00331C11">
                    <w:rPr>
                      <w:rFonts w:ascii="Times New Roman" w:eastAsia="Times New Roman" w:hAnsi="Times New Roman" w:cs="Times New Roman"/>
                      <w:sz w:val="18"/>
                      <w:szCs w:val="18"/>
                      <w:lang w:eastAsia="tr-TR"/>
                    </w:rPr>
                    <w:t> Bu Tebliğ 24/8/2024 tarihinden itibaren geçerli olmak üzere yayımı tarihinde yürürlüğe girer.</w:t>
                  </w:r>
                </w:p>
                <w:p w:rsidR="00331C11" w:rsidRPr="00331C11" w:rsidRDefault="00331C11" w:rsidP="00331C11">
                  <w:pPr>
                    <w:spacing w:after="0" w:line="240" w:lineRule="atLeast"/>
                    <w:ind w:firstLine="566"/>
                    <w:jc w:val="both"/>
                    <w:rPr>
                      <w:rFonts w:ascii="Times New Roman" w:eastAsia="Times New Roman" w:hAnsi="Times New Roman" w:cs="Times New Roman"/>
                      <w:sz w:val="19"/>
                      <w:szCs w:val="19"/>
                      <w:lang w:eastAsia="tr-TR"/>
                    </w:rPr>
                  </w:pPr>
                  <w:r w:rsidRPr="00331C11">
                    <w:rPr>
                      <w:rFonts w:ascii="Times New Roman" w:eastAsia="Times New Roman" w:hAnsi="Times New Roman" w:cs="Times New Roman"/>
                      <w:b/>
                      <w:bCs/>
                      <w:sz w:val="18"/>
                      <w:szCs w:val="18"/>
                      <w:lang w:eastAsia="tr-TR"/>
                    </w:rPr>
                    <w:t>MADDE 3-</w:t>
                  </w:r>
                  <w:r w:rsidRPr="00331C11">
                    <w:rPr>
                      <w:rFonts w:ascii="Times New Roman" w:eastAsia="Times New Roman" w:hAnsi="Times New Roman" w:cs="Times New Roman"/>
                      <w:sz w:val="18"/>
                      <w:szCs w:val="18"/>
                      <w:lang w:eastAsia="tr-TR"/>
                    </w:rPr>
                    <w:t> Bu Tebliğ hükümlerini Sanayi ve Teknoloji Bakanı yürütür.</w:t>
                  </w:r>
                </w:p>
              </w:tc>
            </w:tr>
          </w:tbl>
          <w:p w:rsidR="00331C11" w:rsidRPr="00331C11" w:rsidRDefault="00331C11" w:rsidP="00331C11">
            <w:pPr>
              <w:spacing w:after="0" w:line="240" w:lineRule="auto"/>
              <w:jc w:val="center"/>
              <w:rPr>
                <w:rFonts w:ascii="Times New Roman" w:eastAsia="Times New Roman" w:hAnsi="Times New Roman" w:cs="Times New Roman"/>
                <w:sz w:val="24"/>
                <w:szCs w:val="24"/>
                <w:lang w:eastAsia="tr-TR"/>
              </w:rPr>
            </w:pPr>
          </w:p>
        </w:tc>
      </w:tr>
    </w:tbl>
    <w:p w:rsidR="00331C11" w:rsidRDefault="00331C11"/>
    <w:p w:rsidR="00331C11" w:rsidRDefault="00331C11"/>
    <w:sectPr w:rsidR="00331C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353"/>
    <w:rsid w:val="00331C11"/>
    <w:rsid w:val="00607353"/>
    <w:rsid w:val="00B9713D"/>
    <w:rsid w:val="00E816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B9E7"/>
  <w15:chartTrackingRefBased/>
  <w15:docId w15:val="{BD3CEA8D-9674-43D8-8EBD-90A70F105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0913">
      <w:bodyDiv w:val="1"/>
      <w:marLeft w:val="0"/>
      <w:marRight w:val="0"/>
      <w:marTop w:val="0"/>
      <w:marBottom w:val="0"/>
      <w:divBdr>
        <w:top w:val="none" w:sz="0" w:space="0" w:color="auto"/>
        <w:left w:val="none" w:sz="0" w:space="0" w:color="auto"/>
        <w:bottom w:val="none" w:sz="0" w:space="0" w:color="auto"/>
        <w:right w:val="none" w:sz="0" w:space="0" w:color="auto"/>
      </w:divBdr>
    </w:div>
    <w:div w:id="756487398">
      <w:bodyDiv w:val="1"/>
      <w:marLeft w:val="0"/>
      <w:marRight w:val="0"/>
      <w:marTop w:val="0"/>
      <w:marBottom w:val="0"/>
      <w:divBdr>
        <w:top w:val="none" w:sz="0" w:space="0" w:color="auto"/>
        <w:left w:val="none" w:sz="0" w:space="0" w:color="auto"/>
        <w:bottom w:val="none" w:sz="0" w:space="0" w:color="auto"/>
        <w:right w:val="none" w:sz="0" w:space="0" w:color="auto"/>
      </w:divBdr>
    </w:div>
    <w:div w:id="82909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4/08/20240824-4-1.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1050</Words>
  <Characters>5988</Characters>
  <Application>Microsoft Office Word</Application>
  <DocSecurity>0</DocSecurity>
  <Lines>49</Lines>
  <Paragraphs>14</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EROL</dc:creator>
  <cp:keywords/>
  <dc:description/>
  <cp:lastModifiedBy>Nuri EROL</cp:lastModifiedBy>
  <cp:revision>2</cp:revision>
  <dcterms:created xsi:type="dcterms:W3CDTF">2024-08-26T05:12:00Z</dcterms:created>
  <dcterms:modified xsi:type="dcterms:W3CDTF">2024-08-26T05:12:00Z</dcterms:modified>
</cp:coreProperties>
</file>